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12" w:rsidRPr="00CE1B21" w:rsidRDefault="00091AEA" w:rsidP="00FB2510">
      <w:pPr>
        <w:ind w:left="6179"/>
        <w:jc w:val="left"/>
        <w:rPr>
          <w:rtl/>
        </w:rPr>
      </w:pPr>
      <w:r>
        <w:rPr>
          <w:rtl/>
        </w:rPr>
        <w:br/>
      </w:r>
    </w:p>
    <w:p w:rsidR="00091AEA" w:rsidRDefault="00091AEA" w:rsidP="00A20A12">
      <w:pPr>
        <w:jc w:val="left"/>
        <w:rPr>
          <w:rtl/>
        </w:rPr>
      </w:pPr>
      <w:bookmarkStart w:id="0" w:name="MainToEl"/>
      <w:bookmarkEnd w:id="0"/>
    </w:p>
    <w:p w:rsidR="00FB2510" w:rsidRDefault="00FB2510" w:rsidP="00F33F9F">
      <w:pPr>
        <w:jc w:val="center"/>
        <w:rPr>
          <w:rFonts w:ascii="David" w:hAnsi="David" w:cs="Times New Roman"/>
          <w:b/>
          <w:bCs/>
          <w:u w:val="single"/>
          <w:rtl/>
          <w:lang w:bidi="ar-SA"/>
        </w:rPr>
      </w:pPr>
      <w:bookmarkStart w:id="1" w:name="start"/>
      <w:bookmarkEnd w:id="1"/>
      <w:r>
        <w:rPr>
          <w:rFonts w:ascii="David" w:hAnsi="David" w:cs="Arial" w:hint="cs"/>
          <w:b/>
          <w:bCs/>
          <w:u w:val="single"/>
          <w:rtl/>
          <w:lang w:bidi="ar-LB"/>
        </w:rPr>
        <w:t xml:space="preserve">مناقصة </w:t>
      </w:r>
      <w:r w:rsidR="00F33F9F">
        <w:rPr>
          <w:rFonts w:ascii="David" w:hAnsi="David" w:cs="Arial" w:hint="cs"/>
          <w:b/>
          <w:bCs/>
          <w:u w:val="single"/>
          <w:rtl/>
          <w:lang w:bidi="ar-LB"/>
        </w:rPr>
        <w:t xml:space="preserve">إطار رقم </w:t>
      </w:r>
      <w:r w:rsidR="007C368C" w:rsidRPr="007C368C">
        <w:rPr>
          <w:rFonts w:ascii="David" w:hAnsi="David" w:hint="cs"/>
          <w:b/>
          <w:bCs/>
          <w:u w:val="single"/>
          <w:rtl/>
        </w:rPr>
        <w:t xml:space="preserve"> </w:t>
      </w:r>
      <w:r w:rsidR="00F33F9F" w:rsidRPr="00F33F9F">
        <w:rPr>
          <w:rFonts w:ascii="David" w:hAnsi="David"/>
          <w:b/>
          <w:bCs/>
          <w:u w:val="single"/>
          <w:rtl/>
        </w:rPr>
        <w:t xml:space="preserve">106-2019 </w:t>
      </w:r>
      <w:r>
        <w:rPr>
          <w:rFonts w:ascii="David" w:hAnsi="David" w:cstheme="minorBidi" w:hint="cs"/>
          <w:b/>
          <w:bCs/>
          <w:u w:val="single"/>
          <w:rtl/>
          <w:lang w:bidi="ar-LB"/>
        </w:rPr>
        <w:t xml:space="preserve">لتزويد خدمات </w:t>
      </w:r>
      <w:r w:rsidRPr="00FB2510">
        <w:rPr>
          <w:rFonts w:ascii="David" w:hAnsi="David" w:cs="Times New Roman"/>
          <w:b/>
          <w:bCs/>
          <w:u w:val="single"/>
          <w:rtl/>
          <w:lang w:bidi="ar-SA"/>
        </w:rPr>
        <w:t>تركيب منشآت الطاقة الضوئية</w:t>
      </w:r>
      <w:r>
        <w:rPr>
          <w:rFonts w:ascii="David" w:hAnsi="David" w:cs="Times New Roman" w:hint="cs"/>
          <w:b/>
          <w:bCs/>
          <w:u w:val="single"/>
          <w:rtl/>
          <w:lang w:bidi="ar-LB"/>
        </w:rPr>
        <w:t xml:space="preserve"> </w:t>
      </w:r>
      <w:r w:rsidRPr="00FB2510">
        <w:rPr>
          <w:rFonts w:ascii="David" w:hAnsi="David" w:cs="Times New Roman"/>
          <w:b/>
          <w:bCs/>
          <w:u w:val="single"/>
          <w:rtl/>
          <w:lang w:bidi="ar-SA"/>
        </w:rPr>
        <w:t>لتوليد الكهرباء</w:t>
      </w:r>
      <w:r>
        <w:rPr>
          <w:rFonts w:ascii="David" w:hAnsi="David" w:cs="Times New Roman" w:hint="cs"/>
          <w:b/>
          <w:bCs/>
          <w:u w:val="single"/>
          <w:rtl/>
          <w:lang w:bidi="ar-SA"/>
        </w:rPr>
        <w:t>-</w:t>
      </w:r>
      <w:r w:rsidRPr="00FB2510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proofErr w:type="spellStart"/>
      <w:r w:rsidRPr="00FB2510">
        <w:rPr>
          <w:rFonts w:ascii="David" w:hAnsi="David" w:cs="Times New Roman"/>
          <w:b/>
          <w:bCs/>
          <w:u w:val="single"/>
          <w:rtl/>
          <w:lang w:bidi="ar-SA"/>
        </w:rPr>
        <w:t>فوطو</w:t>
      </w:r>
      <w:proofErr w:type="spellEnd"/>
      <w:r w:rsidRPr="00FB2510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proofErr w:type="spellStart"/>
      <w:r w:rsidRPr="00FB2510">
        <w:rPr>
          <w:rFonts w:ascii="David" w:hAnsi="David" w:cs="Times New Roman"/>
          <w:b/>
          <w:bCs/>
          <w:u w:val="single"/>
          <w:rtl/>
          <w:lang w:bidi="ar-SA"/>
        </w:rPr>
        <w:t>فولطائي</w:t>
      </w:r>
      <w:proofErr w:type="spellEnd"/>
      <w:r w:rsidRPr="00FB2510">
        <w:rPr>
          <w:rFonts w:ascii="David" w:hAnsi="David" w:cs="Times New Roman"/>
          <w:b/>
          <w:bCs/>
          <w:u w:val="single"/>
          <w:rtl/>
          <w:lang w:bidi="ar-SA"/>
        </w:rPr>
        <w:t xml:space="preserve">  </w:t>
      </w:r>
      <w:r w:rsidR="00F33F9F" w:rsidRPr="00F33F9F">
        <w:rPr>
          <w:rFonts w:ascii="David" w:hAnsi="David" w:cs="Times New Roman"/>
          <w:b/>
          <w:bCs/>
          <w:u w:val="single"/>
          <w:rtl/>
          <w:lang w:bidi="ar-SA"/>
        </w:rPr>
        <w:t>((</w:t>
      </w:r>
      <w:r w:rsidR="00F33F9F" w:rsidRPr="00F33F9F">
        <w:rPr>
          <w:rFonts w:ascii="David" w:hAnsi="David" w:cs="Times New Roman"/>
          <w:b/>
          <w:bCs/>
          <w:u w:val="single"/>
          <w:lang w:bidi="ar-SA"/>
        </w:rPr>
        <w:t>PV</w:t>
      </w:r>
      <w:r w:rsidR="00F33F9F" w:rsidRPr="00F33F9F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="00F33F9F">
        <w:rPr>
          <w:rFonts w:ascii="David" w:hAnsi="David" w:cs="Times New Roman" w:hint="cs"/>
          <w:b/>
          <w:bCs/>
          <w:u w:val="single"/>
          <w:rtl/>
          <w:lang w:bidi="ar-SA"/>
        </w:rPr>
        <w:t xml:space="preserve">) </w:t>
      </w:r>
      <w:r w:rsidRPr="00FB2510">
        <w:rPr>
          <w:rFonts w:ascii="David" w:hAnsi="David" w:cs="Times New Roman"/>
          <w:b/>
          <w:bCs/>
          <w:u w:val="single"/>
          <w:rtl/>
          <w:lang w:bidi="ar-SA"/>
        </w:rPr>
        <w:t xml:space="preserve">على أسطح </w:t>
      </w:r>
      <w:r>
        <w:rPr>
          <w:rFonts w:ascii="David" w:hAnsi="David" w:cs="Times New Roman" w:hint="cs"/>
          <w:b/>
          <w:bCs/>
          <w:u w:val="single"/>
          <w:rtl/>
          <w:lang w:bidi="ar-SA"/>
        </w:rPr>
        <w:t xml:space="preserve">مباني الوزارات والمكاتب الحكومية </w:t>
      </w:r>
    </w:p>
    <w:p w:rsidR="00FB2510" w:rsidRDefault="00FB2510" w:rsidP="00FB2510">
      <w:pPr>
        <w:jc w:val="center"/>
        <w:rPr>
          <w:rFonts w:ascii="David" w:hAnsi="David"/>
          <w:b/>
          <w:bCs/>
          <w:u w:val="single"/>
          <w:rtl/>
        </w:rPr>
      </w:pPr>
      <w:r w:rsidRPr="00FB2510">
        <w:rPr>
          <w:rFonts w:ascii="David" w:hAnsi="David" w:cs="Times New Roman" w:hint="cs"/>
          <w:b/>
          <w:bCs/>
          <w:u w:val="single"/>
          <w:rtl/>
          <w:lang w:bidi="ar-SA"/>
        </w:rPr>
        <w:t xml:space="preserve"> </w:t>
      </w:r>
    </w:p>
    <w:p w:rsidR="00FB2510" w:rsidRPr="00FB2510" w:rsidRDefault="00FB2510" w:rsidP="00F33F9F">
      <w:pPr>
        <w:pStyle w:val="a7"/>
        <w:numPr>
          <w:ilvl w:val="0"/>
          <w:numId w:val="8"/>
        </w:numPr>
        <w:spacing w:before="100" w:beforeAutospacing="1" w:after="100" w:afterAutospacing="1"/>
        <w:jc w:val="left"/>
        <w:rPr>
          <w:rFonts w:ascii="David" w:hAnsi="David"/>
        </w:rPr>
      </w:pPr>
      <w:r>
        <w:rPr>
          <w:rFonts w:ascii="David" w:hAnsi="David" w:cstheme="minorBidi" w:hint="cs"/>
          <w:rtl/>
          <w:lang w:bidi="ar-LB"/>
        </w:rPr>
        <w:t xml:space="preserve">دائرة السكن الحكومي في فرع المحاسب العام ، وزارة المالية ( فيما يلي " </w:t>
      </w:r>
      <w:r w:rsidRPr="00F33F9F">
        <w:rPr>
          <w:rFonts w:ascii="David" w:hAnsi="David" w:cstheme="minorBidi" w:hint="cs"/>
          <w:b/>
          <w:bCs/>
          <w:rtl/>
          <w:lang w:bidi="ar-LB"/>
        </w:rPr>
        <w:t>معد المناقصة</w:t>
      </w:r>
      <w:r>
        <w:rPr>
          <w:rFonts w:ascii="David" w:hAnsi="David" w:cstheme="minorBidi" w:hint="cs"/>
          <w:rtl/>
          <w:lang w:bidi="ar-LB"/>
        </w:rPr>
        <w:t xml:space="preserve">") تخرج بمناقصة </w:t>
      </w:r>
      <w:r w:rsidR="00F33F9F">
        <w:rPr>
          <w:rFonts w:ascii="David" w:hAnsi="David" w:cstheme="minorBidi" w:hint="cs"/>
          <w:rtl/>
          <w:lang w:bidi="ar-LB"/>
        </w:rPr>
        <w:t xml:space="preserve">إطار لإعداد قائمة مزودين لتزويد خدمات </w:t>
      </w:r>
      <w:r>
        <w:rPr>
          <w:rFonts w:ascii="David" w:hAnsi="David" w:cstheme="minorBidi" w:hint="cs"/>
          <w:rtl/>
          <w:lang w:bidi="ar-LB"/>
        </w:rPr>
        <w:t xml:space="preserve">تركيب منشآت الطاقة الضوئية لتوليد الكهرباء </w:t>
      </w:r>
      <w:r>
        <w:rPr>
          <w:rFonts w:ascii="David" w:hAnsi="David"/>
          <w:rtl/>
        </w:rPr>
        <w:t>–</w:t>
      </w:r>
      <w:r>
        <w:rPr>
          <w:rFonts w:ascii="David" w:hAnsi="David" w:hint="cs"/>
          <w:rtl/>
        </w:rPr>
        <w:t xml:space="preserve"> </w:t>
      </w:r>
      <w:proofErr w:type="spellStart"/>
      <w:r>
        <w:rPr>
          <w:rFonts w:ascii="David" w:hAnsi="David" w:cs="Arial" w:hint="cs"/>
          <w:rtl/>
          <w:lang w:bidi="ar-LB"/>
        </w:rPr>
        <w:t>فوطو</w:t>
      </w:r>
      <w:proofErr w:type="spellEnd"/>
      <w:r>
        <w:rPr>
          <w:rFonts w:ascii="David" w:hAnsi="David" w:cs="Arial" w:hint="cs"/>
          <w:rtl/>
          <w:lang w:bidi="ar-LB"/>
        </w:rPr>
        <w:t xml:space="preserve"> </w:t>
      </w:r>
      <w:proofErr w:type="spellStart"/>
      <w:r>
        <w:rPr>
          <w:rFonts w:ascii="David" w:hAnsi="David" w:cs="Arial" w:hint="cs"/>
          <w:rtl/>
          <w:lang w:bidi="ar-LB"/>
        </w:rPr>
        <w:t>فولطائي</w:t>
      </w:r>
      <w:proofErr w:type="spellEnd"/>
      <w:r>
        <w:rPr>
          <w:rFonts w:ascii="David" w:hAnsi="David" w:hint="cs"/>
          <w:rtl/>
        </w:rPr>
        <w:t xml:space="preserve"> </w:t>
      </w:r>
      <w:r w:rsidR="007C368C">
        <w:rPr>
          <w:rFonts w:ascii="David" w:hAnsi="David" w:hint="cs"/>
          <w:rtl/>
        </w:rPr>
        <w:t>(</w:t>
      </w:r>
      <w:r w:rsidR="007C368C">
        <w:rPr>
          <w:rFonts w:ascii="David" w:hAnsi="David" w:hint="cs"/>
        </w:rPr>
        <w:t>PV</w:t>
      </w:r>
      <w:r w:rsidR="007C368C">
        <w:rPr>
          <w:rFonts w:ascii="David" w:hAnsi="David" w:hint="cs"/>
          <w:rtl/>
        </w:rPr>
        <w:t>)</w:t>
      </w:r>
      <w:r w:rsidR="007C368C">
        <w:rPr>
          <w:rFonts w:ascii="David" w:hAnsi="David" w:hint="cs"/>
        </w:rPr>
        <w:t xml:space="preserve"> </w:t>
      </w:r>
      <w:r>
        <w:rPr>
          <w:rFonts w:ascii="David" w:hAnsi="David" w:cstheme="minorBidi" w:hint="cs"/>
          <w:rtl/>
          <w:lang w:bidi="ar-LB"/>
        </w:rPr>
        <w:t>لإنتاج الكهرباء على أسطح مباني الوزارات والمكاتب الحكومية والكل بموجب المفصل في مستندات المناقصة .</w:t>
      </w:r>
    </w:p>
    <w:p w:rsidR="00FB2510" w:rsidRPr="00FB2510" w:rsidRDefault="00FB2510" w:rsidP="00F33F9F">
      <w:pPr>
        <w:pStyle w:val="a7"/>
        <w:numPr>
          <w:ilvl w:val="0"/>
          <w:numId w:val="8"/>
        </w:numPr>
        <w:spacing w:before="100" w:beforeAutospacing="1" w:after="100" w:afterAutospacing="1"/>
        <w:jc w:val="left"/>
        <w:rPr>
          <w:rFonts w:ascii="David" w:hAnsi="David"/>
        </w:rPr>
      </w:pPr>
      <w:r>
        <w:rPr>
          <w:rFonts w:ascii="David" w:hAnsi="David" w:cstheme="minorBidi" w:hint="cs"/>
          <w:rtl/>
          <w:lang w:bidi="ar-LB"/>
        </w:rPr>
        <w:t xml:space="preserve">تُعد المناقصة كمناقصة علنية بموجب تعليمات المادة 1 </w:t>
      </w:r>
      <w:proofErr w:type="gramStart"/>
      <w:r>
        <w:rPr>
          <w:rFonts w:ascii="David" w:hAnsi="David" w:cstheme="minorBidi" w:hint="cs"/>
          <w:rtl/>
          <w:lang w:bidi="ar-LB"/>
        </w:rPr>
        <w:t xml:space="preserve">ب </w:t>
      </w:r>
      <w:r w:rsidR="00F33F9F">
        <w:rPr>
          <w:rFonts w:ascii="David" w:hAnsi="David" w:cstheme="minorBidi" w:hint="cs"/>
          <w:rtl/>
          <w:lang w:bidi="ar-LB"/>
        </w:rPr>
        <w:t xml:space="preserve"> والمادة</w:t>
      </w:r>
      <w:proofErr w:type="gramEnd"/>
      <w:r w:rsidR="00F33F9F">
        <w:rPr>
          <w:rFonts w:ascii="David" w:hAnsi="David" w:cstheme="minorBidi" w:hint="cs"/>
          <w:rtl/>
          <w:lang w:bidi="ar-LB"/>
        </w:rPr>
        <w:t xml:space="preserve"> 17 و </w:t>
      </w:r>
      <w:r>
        <w:rPr>
          <w:rFonts w:ascii="David" w:hAnsi="David" w:cstheme="minorBidi" w:hint="cs"/>
          <w:rtl/>
          <w:lang w:bidi="ar-LB"/>
        </w:rPr>
        <w:t xml:space="preserve">من أنظمة واجب المناقصات، للعام </w:t>
      </w:r>
      <w:r w:rsidR="007C368C" w:rsidRPr="007C368C">
        <w:rPr>
          <w:rFonts w:ascii="David" w:hAnsi="David"/>
          <w:rtl/>
        </w:rPr>
        <w:t>-1993</w:t>
      </w:r>
      <w:r>
        <w:rPr>
          <w:rFonts w:ascii="David" w:hAnsi="David" w:cs="Arial" w:hint="cs"/>
          <w:rtl/>
          <w:lang w:bidi="ar-LB"/>
        </w:rPr>
        <w:t xml:space="preserve">، والكل بموجب </w:t>
      </w:r>
      <w:r w:rsidRPr="00F33F9F">
        <w:rPr>
          <w:rFonts w:ascii="David" w:hAnsi="David" w:cs="Arial" w:hint="cs"/>
          <w:u w:val="single"/>
          <w:rtl/>
          <w:lang w:bidi="ar-LB"/>
        </w:rPr>
        <w:t>المفصل</w:t>
      </w:r>
      <w:r>
        <w:rPr>
          <w:rFonts w:ascii="David" w:hAnsi="David" w:cs="Arial" w:hint="cs"/>
          <w:rtl/>
          <w:lang w:bidi="ar-LB"/>
        </w:rPr>
        <w:t xml:space="preserve"> في مستندات المناقصة. </w:t>
      </w:r>
    </w:p>
    <w:p w:rsidR="00F33F9F" w:rsidRPr="00F33F9F" w:rsidRDefault="00F33F9F" w:rsidP="00CF615B">
      <w:pPr>
        <w:pStyle w:val="a7"/>
        <w:numPr>
          <w:ilvl w:val="0"/>
          <w:numId w:val="8"/>
        </w:numPr>
        <w:rPr>
          <w:rFonts w:ascii="David" w:hAnsi="David" w:hint="cs"/>
        </w:rPr>
      </w:pPr>
      <w:r>
        <w:rPr>
          <w:rFonts w:ascii="David" w:hAnsi="David" w:cstheme="minorBidi" w:hint="cs"/>
          <w:rtl/>
          <w:lang w:bidi="ar-LB"/>
        </w:rPr>
        <w:t xml:space="preserve">في نطاق المناقصة ييتم اختيار لغاية  </w:t>
      </w:r>
      <w:r w:rsidRPr="00F33F9F">
        <w:rPr>
          <w:rFonts w:ascii="David" w:hAnsi="David"/>
          <w:rtl/>
        </w:rPr>
        <w:t xml:space="preserve">8 </w:t>
      </w:r>
      <w:r>
        <w:rPr>
          <w:rFonts w:ascii="David" w:hAnsi="David" w:cstheme="minorBidi" w:hint="cs"/>
          <w:rtl/>
          <w:lang w:bidi="ar-LB"/>
        </w:rPr>
        <w:t xml:space="preserve">مزودين الذين يتم شملهم في قائمة مزودي الإطار، يتنافسون فيما بينهم في إجراء تنافسي فردي على السعر مقابل طلبات تلقي عروض أسعار  </w:t>
      </w:r>
      <w:r w:rsidRPr="00F33F9F">
        <w:rPr>
          <w:rFonts w:ascii="David" w:hAnsi="David"/>
          <w:rtl/>
        </w:rPr>
        <w:t>(</w:t>
      </w:r>
      <w:r w:rsidRPr="00F33F9F">
        <w:rPr>
          <w:rFonts w:ascii="David" w:hAnsi="David" w:cs="Times New Roman"/>
          <w:rtl/>
          <w:lang w:bidi="ar-SA"/>
        </w:rPr>
        <w:t>طلبات تلقي عروض أسعار</w:t>
      </w:r>
      <w:r w:rsidRPr="00F33F9F">
        <w:rPr>
          <w:rFonts w:ascii="David" w:hAnsi="David"/>
          <w:rtl/>
        </w:rPr>
        <w:t>)</w:t>
      </w:r>
      <w:r w:rsidR="00CF615B">
        <w:rPr>
          <w:rFonts w:ascii="David" w:hAnsi="David" w:cstheme="minorBidi" w:hint="cs"/>
          <w:rtl/>
        </w:rPr>
        <w:t xml:space="preserve"> </w:t>
      </w:r>
      <w:r>
        <w:rPr>
          <w:rFonts w:ascii="David" w:hAnsi="David" w:cstheme="minorBidi" w:hint="cs"/>
          <w:rtl/>
          <w:lang w:bidi="ar-LB"/>
        </w:rPr>
        <w:t>التي تُنشر من قبل طالبي عمل مختلفين لتزويد الخدمات موضوع المناقصة .</w:t>
      </w:r>
    </w:p>
    <w:p w:rsidR="008C25BE" w:rsidRPr="00F33F9F" w:rsidRDefault="00FB2510" w:rsidP="00FB2510">
      <w:pPr>
        <w:pStyle w:val="a7"/>
        <w:numPr>
          <w:ilvl w:val="0"/>
          <w:numId w:val="8"/>
        </w:numPr>
        <w:spacing w:before="100" w:beforeAutospacing="1" w:after="100" w:afterAutospacing="1"/>
        <w:jc w:val="left"/>
        <w:rPr>
          <w:rFonts w:ascii="David" w:hAnsi="David"/>
        </w:rPr>
      </w:pPr>
      <w:proofErr w:type="gramStart"/>
      <w:r w:rsidRPr="00F33F9F">
        <w:rPr>
          <w:rFonts w:ascii="David" w:hAnsi="David" w:cstheme="minorBidi" w:hint="cs"/>
          <w:rtl/>
          <w:lang w:bidi="ar-LB"/>
        </w:rPr>
        <w:t>فترة</w:t>
      </w:r>
      <w:proofErr w:type="gramEnd"/>
      <w:r w:rsidRPr="00F33F9F">
        <w:rPr>
          <w:rFonts w:ascii="David" w:hAnsi="David" w:cstheme="minorBidi" w:hint="cs"/>
          <w:rtl/>
          <w:lang w:bidi="ar-LB"/>
        </w:rPr>
        <w:t xml:space="preserve"> التعاقد هي لـ </w:t>
      </w:r>
      <w:r w:rsidR="007C368C" w:rsidRPr="00F33F9F">
        <w:rPr>
          <w:rFonts w:ascii="David" w:hAnsi="David"/>
          <w:rtl/>
        </w:rPr>
        <w:t xml:space="preserve">-24 </w:t>
      </w:r>
      <w:r w:rsidRPr="00F33F9F">
        <w:rPr>
          <w:rFonts w:ascii="David" w:hAnsi="David" w:cstheme="minorBidi" w:hint="cs"/>
          <w:rtl/>
          <w:lang w:bidi="ar-LB"/>
        </w:rPr>
        <w:t xml:space="preserve">شهراً من يوم توقيع معد المناقصة على اتفاقية </w:t>
      </w:r>
      <w:r w:rsidR="00F33F9F" w:rsidRPr="00F33F9F">
        <w:rPr>
          <w:rFonts w:ascii="David" w:hAnsi="David" w:cstheme="minorBidi" w:hint="cs"/>
          <w:rtl/>
          <w:lang w:bidi="ar-LB"/>
        </w:rPr>
        <w:t>الإطار</w:t>
      </w:r>
      <w:r w:rsidRPr="00F33F9F">
        <w:rPr>
          <w:rFonts w:ascii="David" w:hAnsi="David" w:cstheme="minorBidi" w:hint="cs"/>
          <w:rtl/>
          <w:lang w:bidi="ar-LB"/>
        </w:rPr>
        <w:t xml:space="preserve">. يحق لمعد المناقصة تمديد فترة </w:t>
      </w:r>
      <w:r w:rsidR="00F33F9F" w:rsidRPr="00F33F9F">
        <w:rPr>
          <w:rFonts w:ascii="David" w:hAnsi="David" w:cstheme="minorBidi" w:hint="cs"/>
          <w:rtl/>
          <w:lang w:bidi="ar-LB"/>
        </w:rPr>
        <w:t>مناقصة الإطار</w:t>
      </w:r>
      <w:r w:rsidRPr="00F33F9F">
        <w:rPr>
          <w:rFonts w:ascii="David" w:hAnsi="David" w:cstheme="minorBidi" w:hint="cs"/>
          <w:rtl/>
          <w:lang w:bidi="ar-LB"/>
        </w:rPr>
        <w:t xml:space="preserve"> بعدة فترات إضافية </w:t>
      </w:r>
      <w:proofErr w:type="gramStart"/>
      <w:r w:rsidRPr="00F33F9F">
        <w:rPr>
          <w:rFonts w:ascii="David" w:hAnsi="David" w:cstheme="minorBidi" w:hint="cs"/>
          <w:rtl/>
          <w:lang w:bidi="ar-LB"/>
        </w:rPr>
        <w:t>ولفترات</w:t>
      </w:r>
      <w:proofErr w:type="gramEnd"/>
      <w:r w:rsidRPr="00F33F9F">
        <w:rPr>
          <w:rFonts w:ascii="David" w:hAnsi="David" w:cstheme="minorBidi" w:hint="cs"/>
          <w:rtl/>
          <w:lang w:bidi="ar-LB"/>
        </w:rPr>
        <w:t xml:space="preserve"> زمنية مختلفة وفقاً لتقديراته وبموجب المفصل في مستندات المناقصة.</w:t>
      </w:r>
      <w:r w:rsidR="00CF615B">
        <w:rPr>
          <w:rFonts w:ascii="David" w:hAnsi="David" w:cstheme="minorBidi" w:hint="cs"/>
          <w:rtl/>
          <w:lang w:bidi="ar-LB"/>
        </w:rPr>
        <w:t xml:space="preserve"> </w:t>
      </w:r>
      <w:r w:rsidRPr="00F33F9F">
        <w:rPr>
          <w:rFonts w:ascii="David" w:hAnsi="David" w:cstheme="minorBidi" w:hint="cs"/>
          <w:rtl/>
          <w:lang w:bidi="ar-LB"/>
        </w:rPr>
        <w:t>لا يلتزم معد المناقصة باختيار عرض أياً كان، ويحق له إلغاء المناقصة كلها أو قسم منها، أو تأجيلها لأسباب ميزانية ، لأسباب تنظيمية أو لأي سبب</w:t>
      </w:r>
      <w:r w:rsidR="008C25BE" w:rsidRPr="00F33F9F">
        <w:rPr>
          <w:rFonts w:ascii="David" w:hAnsi="David" w:cstheme="minorBidi" w:hint="cs"/>
          <w:rtl/>
          <w:lang w:bidi="ar-LB"/>
        </w:rPr>
        <w:t xml:space="preserve"> آخر وفقاً لتقديراته الحصرية.</w:t>
      </w:r>
    </w:p>
    <w:p w:rsidR="008C25BE" w:rsidRPr="008C25BE" w:rsidRDefault="00FB2510" w:rsidP="00CF615B">
      <w:pPr>
        <w:pStyle w:val="a7"/>
        <w:numPr>
          <w:ilvl w:val="0"/>
          <w:numId w:val="8"/>
        </w:numPr>
        <w:spacing w:before="100" w:beforeAutospacing="1" w:after="100" w:afterAutospacing="1"/>
        <w:jc w:val="left"/>
        <w:rPr>
          <w:rFonts w:ascii="David" w:hAnsi="David"/>
        </w:rPr>
      </w:pPr>
      <w:r w:rsidRPr="008C25BE">
        <w:rPr>
          <w:rFonts w:ascii="David" w:hAnsi="David" w:cstheme="minorBidi" w:hint="cs"/>
          <w:rtl/>
          <w:lang w:bidi="ar-LB"/>
        </w:rPr>
        <w:t xml:space="preserve">  </w:t>
      </w:r>
      <w:proofErr w:type="gramStart"/>
      <w:r w:rsidR="008C25BE" w:rsidRPr="00F33F9F">
        <w:rPr>
          <w:rFonts w:ascii="David" w:hAnsi="David" w:cstheme="minorBidi" w:hint="cs"/>
          <w:b/>
          <w:bCs/>
          <w:rtl/>
          <w:lang w:bidi="ar-LB"/>
        </w:rPr>
        <w:t>يجب</w:t>
      </w:r>
      <w:proofErr w:type="gramEnd"/>
      <w:r w:rsidR="008C25BE" w:rsidRPr="00F33F9F">
        <w:rPr>
          <w:rFonts w:ascii="David" w:hAnsi="David" w:cstheme="minorBidi" w:hint="cs"/>
          <w:b/>
          <w:bCs/>
          <w:rtl/>
          <w:lang w:bidi="ar-LB"/>
        </w:rPr>
        <w:t xml:space="preserve"> على مقدم العرض استيفاء شروط الحد الأدنى، شروط إضافية وطلبات إدارية </w:t>
      </w:r>
      <w:r w:rsidR="00CF615B">
        <w:rPr>
          <w:rFonts w:ascii="David" w:hAnsi="David" w:cstheme="minorBidi" w:hint="cs"/>
          <w:b/>
          <w:bCs/>
          <w:rtl/>
          <w:lang w:bidi="ar-LB"/>
        </w:rPr>
        <w:t>وتقنية</w:t>
      </w:r>
      <w:r w:rsidR="008C25BE" w:rsidRPr="00F33F9F">
        <w:rPr>
          <w:rFonts w:ascii="David" w:hAnsi="David" w:cstheme="minorBidi" w:hint="cs"/>
          <w:b/>
          <w:bCs/>
          <w:rtl/>
          <w:lang w:bidi="ar-LB"/>
        </w:rPr>
        <w:t xml:space="preserve"> إضافية والكل بموجب المفصل في مستندات المناقصة</w:t>
      </w:r>
      <w:r w:rsidR="008C25BE">
        <w:rPr>
          <w:rFonts w:ascii="David" w:hAnsi="David" w:cstheme="minorBidi" w:hint="cs"/>
          <w:rtl/>
          <w:lang w:bidi="ar-LB"/>
        </w:rPr>
        <w:t>.</w:t>
      </w:r>
    </w:p>
    <w:p w:rsidR="008C25BE" w:rsidRPr="008C25BE" w:rsidRDefault="008C25BE" w:rsidP="008C25BE">
      <w:pPr>
        <w:pStyle w:val="a7"/>
        <w:numPr>
          <w:ilvl w:val="0"/>
          <w:numId w:val="8"/>
        </w:numPr>
        <w:spacing w:before="100" w:beforeAutospacing="1" w:after="100" w:afterAutospacing="1"/>
        <w:jc w:val="left"/>
        <w:rPr>
          <w:rFonts w:ascii="David" w:hAnsi="David"/>
        </w:rPr>
      </w:pPr>
      <w:r>
        <w:rPr>
          <w:rFonts w:ascii="David" w:hAnsi="David" w:cstheme="minorBidi" w:hint="cs"/>
          <w:rtl/>
          <w:lang w:bidi="ar-LB"/>
        </w:rPr>
        <w:t xml:space="preserve">يمكن إيجاد وتحميل مستندات المناقصة بدون </w:t>
      </w:r>
      <w:proofErr w:type="gramStart"/>
      <w:r>
        <w:rPr>
          <w:rFonts w:ascii="David" w:hAnsi="David" w:cstheme="minorBidi" w:hint="cs"/>
          <w:rtl/>
          <w:lang w:bidi="ar-LB"/>
        </w:rPr>
        <w:t>دفع ،</w:t>
      </w:r>
      <w:proofErr w:type="gramEnd"/>
      <w:r>
        <w:rPr>
          <w:rFonts w:ascii="David" w:hAnsi="David" w:cstheme="minorBidi" w:hint="cs"/>
          <w:rtl/>
          <w:lang w:bidi="ar-LB"/>
        </w:rPr>
        <w:t xml:space="preserve"> من موقع دائرة المشتريات الحكومية على الانترنت تحت عنوان رقم المناقصة موضوع البحث و/أو تحت عنوان اسم المعلن </w:t>
      </w:r>
    </w:p>
    <w:p w:rsidR="00091AEA" w:rsidRPr="00FF4210" w:rsidRDefault="008C25BE" w:rsidP="008C25BE">
      <w:pPr>
        <w:pStyle w:val="a7"/>
        <w:spacing w:before="100" w:beforeAutospacing="1" w:after="100" w:afterAutospacing="1"/>
        <w:ind w:left="870"/>
        <w:jc w:val="left"/>
        <w:rPr>
          <w:rFonts w:ascii="David" w:hAnsi="David"/>
          <w:rtl/>
        </w:rPr>
      </w:pPr>
      <w:r>
        <w:rPr>
          <w:rFonts w:ascii="David" w:hAnsi="David" w:cstheme="minorBidi" w:hint="cs"/>
          <w:rtl/>
          <w:lang w:bidi="ar-LB"/>
        </w:rPr>
        <w:t xml:space="preserve">" وزارة المالية </w:t>
      </w:r>
      <w:r>
        <w:rPr>
          <w:rFonts w:ascii="David" w:hAnsi="David" w:cstheme="minorBidi"/>
          <w:rtl/>
          <w:lang w:bidi="ar-LB"/>
        </w:rPr>
        <w:t>–</w:t>
      </w:r>
      <w:r>
        <w:rPr>
          <w:rFonts w:ascii="David" w:hAnsi="David" w:cstheme="minorBidi" w:hint="cs"/>
          <w:rtl/>
          <w:lang w:bidi="ar-LB"/>
        </w:rPr>
        <w:t xml:space="preserve"> دائرة السكن الحكومي </w:t>
      </w:r>
      <w:proofErr w:type="gramStart"/>
      <w:r>
        <w:rPr>
          <w:rFonts w:ascii="David" w:hAnsi="David" w:cstheme="minorBidi" w:hint="cs"/>
          <w:rtl/>
          <w:lang w:bidi="ar-LB"/>
        </w:rPr>
        <w:t>" ،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بالعنوان : </w:t>
      </w:r>
      <w:hyperlink r:id="rId9" w:history="1">
        <w:r w:rsidR="00091AEA">
          <w:rPr>
            <w:rStyle w:val="Hyperlink"/>
          </w:rPr>
          <w:t>https://www.mr.gov.il/OfficesTenders/Pages/SearchOfficeTenders.aspx</w:t>
        </w:r>
      </w:hyperlink>
    </w:p>
    <w:p w:rsidR="008C25BE" w:rsidRPr="008C25BE" w:rsidRDefault="008C25BE" w:rsidP="008C25BE">
      <w:pPr>
        <w:pStyle w:val="a7"/>
        <w:numPr>
          <w:ilvl w:val="0"/>
          <w:numId w:val="8"/>
        </w:numPr>
        <w:spacing w:before="100" w:beforeAutospacing="1" w:after="100" w:afterAutospacing="1"/>
        <w:rPr>
          <w:rFonts w:ascii="David" w:hAnsi="David"/>
        </w:rPr>
      </w:pPr>
      <w:r>
        <w:rPr>
          <w:rFonts w:ascii="David" w:hAnsi="David" w:cstheme="minorBidi" w:hint="cs"/>
          <w:rtl/>
          <w:lang w:bidi="ar-LB"/>
        </w:rPr>
        <w:t xml:space="preserve">يجب تقديم العروض للمناقصة بالشكل المفصل في مستندات المناقصة ، في مغلف مغلق بدون علامات تدل على هوية مقدم العرض، وهي تحوي كافة المستندات والتصاريح المطلوبة، لصندوق المناقصات الموجود لدى معد المناقصة في وزارة المالية ، شارع كابلن 1 القدس ، طابق </w:t>
      </w:r>
      <w:r>
        <w:rPr>
          <w:rFonts w:ascii="David" w:hAnsi="David" w:cstheme="minorBidi"/>
          <w:rtl/>
          <w:lang w:bidi="ar-LB"/>
        </w:rPr>
        <w:t>–</w:t>
      </w:r>
      <w:r>
        <w:rPr>
          <w:rFonts w:ascii="David" w:hAnsi="David" w:cstheme="minorBidi" w:hint="cs"/>
          <w:rtl/>
          <w:lang w:bidi="ar-LB"/>
        </w:rPr>
        <w:t xml:space="preserve"> دائرة السكن الحكومي ، وذلك حتى موعد أقصاه تاريخ </w:t>
      </w:r>
      <w:proofErr w:type="spellStart"/>
      <w:r>
        <w:rPr>
          <w:rFonts w:ascii="David" w:hAnsi="David" w:cs="Arial" w:hint="cs"/>
          <w:b/>
          <w:bCs/>
          <w:u w:val="single"/>
          <w:rtl/>
          <w:lang w:bidi="ar-LB"/>
        </w:rPr>
        <w:t>تاريخ</w:t>
      </w:r>
      <w:proofErr w:type="spellEnd"/>
      <w:r w:rsidR="00091AEA" w:rsidRPr="006B00AD">
        <w:rPr>
          <w:rFonts w:ascii="David" w:hAnsi="David"/>
          <w:b/>
          <w:bCs/>
          <w:u w:val="single"/>
          <w:rtl/>
        </w:rPr>
        <w:t xml:space="preserve"> </w:t>
      </w:r>
      <w:r w:rsidR="005558C7">
        <w:rPr>
          <w:rFonts w:ascii="David" w:hAnsi="David" w:hint="cs"/>
          <w:b/>
          <w:bCs/>
          <w:u w:val="single"/>
          <w:rtl/>
        </w:rPr>
        <w:t xml:space="preserve">14/06/2020 </w:t>
      </w:r>
      <w:r>
        <w:rPr>
          <w:rFonts w:ascii="David" w:hAnsi="David" w:cs="Arial" w:hint="cs"/>
          <w:b/>
          <w:bCs/>
          <w:u w:val="single"/>
          <w:rtl/>
          <w:lang w:bidi="ar-LB"/>
        </w:rPr>
        <w:t>الساعة</w:t>
      </w:r>
      <w:r w:rsidR="00091AEA" w:rsidRPr="006B00AD">
        <w:rPr>
          <w:rFonts w:ascii="David" w:hAnsi="David"/>
          <w:b/>
          <w:bCs/>
          <w:u w:val="single"/>
          <w:rtl/>
        </w:rPr>
        <w:t xml:space="preserve"> 13:00 </w:t>
      </w:r>
      <w:r>
        <w:rPr>
          <w:rFonts w:ascii="David" w:hAnsi="David" w:cs="Arial" w:hint="cs"/>
          <w:rtl/>
          <w:lang w:bidi="ar-LB"/>
        </w:rPr>
        <w:t>وهو الموعد الأخير لتقديم العروض .</w:t>
      </w:r>
    </w:p>
    <w:p w:rsidR="00091AEA" w:rsidRPr="00AF1686" w:rsidRDefault="008C25BE" w:rsidP="008C25BE">
      <w:pPr>
        <w:pStyle w:val="a7"/>
        <w:numPr>
          <w:ilvl w:val="0"/>
          <w:numId w:val="8"/>
        </w:numPr>
        <w:spacing w:before="100" w:beforeAutospacing="1" w:after="100" w:afterAutospacing="1"/>
        <w:jc w:val="left"/>
        <w:rPr>
          <w:rFonts w:ascii="David" w:hAnsi="David"/>
          <w:rtl/>
        </w:rPr>
      </w:pPr>
      <w:r>
        <w:rPr>
          <w:rFonts w:ascii="David" w:hAnsi="David" w:cstheme="minorBidi" w:hint="cs"/>
          <w:rtl/>
          <w:lang w:bidi="ar-LB"/>
        </w:rPr>
        <w:lastRenderedPageBreak/>
        <w:t xml:space="preserve">تقبل الأسئلة الاستفسارية المتعلقة بهذه المناقصة عبر البريد الالكتروني على </w:t>
      </w:r>
      <w:proofErr w:type="gramStart"/>
      <w:r>
        <w:rPr>
          <w:rFonts w:ascii="David" w:hAnsi="David" w:cstheme="minorBidi" w:hint="cs"/>
          <w:rtl/>
          <w:lang w:bidi="ar-LB"/>
        </w:rPr>
        <w:t xml:space="preserve">العنوان  </w:t>
      </w:r>
      <w:hyperlink r:id="rId10" w:history="1">
        <w:proofErr w:type="gramEnd"/>
        <w:r w:rsidR="005558C7" w:rsidRPr="00C0392A">
          <w:rPr>
            <w:rStyle w:val="Hyperlink"/>
            <w:rFonts w:ascii="David" w:hAnsi="David"/>
          </w:rPr>
          <w:t>vita@mof.gov.il</w:t>
        </w:r>
      </w:hyperlink>
      <w:r w:rsidR="005558C7">
        <w:rPr>
          <w:rFonts w:ascii="David" w:hAnsi="David"/>
        </w:rPr>
        <w:t xml:space="preserve"> </w:t>
      </w:r>
      <w:r w:rsidR="005558C7">
        <w:rPr>
          <w:rFonts w:ascii="David" w:hAnsi="David" w:hint="cs"/>
          <w:rtl/>
        </w:rPr>
        <w:t xml:space="preserve"> </w:t>
      </w:r>
      <w:r>
        <w:rPr>
          <w:rFonts w:ascii="David" w:hAnsi="David" w:cstheme="minorBidi" w:hint="cs"/>
          <w:rtl/>
          <w:lang w:bidi="ar-LB"/>
        </w:rPr>
        <w:t xml:space="preserve">حتى موعد أقصاه </w:t>
      </w:r>
      <w:proofErr w:type="gramStart"/>
      <w:r>
        <w:rPr>
          <w:rFonts w:ascii="David" w:hAnsi="David" w:cstheme="minorBidi" w:hint="cs"/>
          <w:rtl/>
          <w:lang w:bidi="ar-LB"/>
        </w:rPr>
        <w:t xml:space="preserve">تاريخ </w:t>
      </w:r>
      <w:r w:rsidR="00091AEA" w:rsidRPr="00AF1686">
        <w:rPr>
          <w:rFonts w:ascii="David" w:hAnsi="David"/>
          <w:rtl/>
        </w:rPr>
        <w:t xml:space="preserve"> </w:t>
      </w:r>
      <w:r w:rsidR="005558C7" w:rsidRPr="005558C7">
        <w:rPr>
          <w:rFonts w:ascii="David" w:hAnsi="David" w:hint="cs"/>
          <w:b/>
          <w:bCs/>
          <w:u w:val="single"/>
          <w:rtl/>
        </w:rPr>
        <w:t>07</w:t>
      </w:r>
      <w:proofErr w:type="gramEnd"/>
      <w:r w:rsidR="005558C7" w:rsidRPr="005558C7">
        <w:rPr>
          <w:rFonts w:ascii="David" w:hAnsi="David" w:hint="cs"/>
          <w:b/>
          <w:bCs/>
          <w:u w:val="single"/>
          <w:rtl/>
        </w:rPr>
        <w:t>/05/2020</w:t>
      </w:r>
      <w:r w:rsidR="00091AEA" w:rsidRPr="005558C7">
        <w:rPr>
          <w:rFonts w:ascii="David" w:hAnsi="David"/>
          <w:b/>
          <w:bCs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u w:val="single"/>
          <w:rtl/>
          <w:lang w:bidi="ar-LB"/>
        </w:rPr>
        <w:t>الساعة</w:t>
      </w:r>
      <w:r w:rsidR="00091AEA" w:rsidRPr="005558C7">
        <w:rPr>
          <w:rFonts w:ascii="David" w:hAnsi="David"/>
          <w:b/>
          <w:bCs/>
          <w:u w:val="single"/>
          <w:rtl/>
        </w:rPr>
        <w:t xml:space="preserve"> 13:00 </w:t>
      </w:r>
      <w:r>
        <w:rPr>
          <w:rFonts w:ascii="David" w:hAnsi="David" w:cs="Arial" w:hint="cs"/>
          <w:rtl/>
          <w:lang w:bidi="ar-LB"/>
        </w:rPr>
        <w:t xml:space="preserve">بموجب المفصل في مستندات المناقصة . مندوبة معد المناقصة بهذا الموضوع هيب السيدة </w:t>
      </w:r>
      <w:proofErr w:type="spellStart"/>
      <w:r>
        <w:rPr>
          <w:rFonts w:ascii="David" w:hAnsi="David" w:cs="Arial" w:hint="cs"/>
          <w:rtl/>
          <w:lang w:bidi="ar-LB"/>
        </w:rPr>
        <w:t>فيطا</w:t>
      </w:r>
      <w:proofErr w:type="spellEnd"/>
      <w:r>
        <w:rPr>
          <w:rFonts w:ascii="David" w:hAnsi="David" w:cs="Arial" w:hint="cs"/>
          <w:rtl/>
          <w:lang w:bidi="ar-LB"/>
        </w:rPr>
        <w:t xml:space="preserve"> جوفين ، عبر البريد الالكتروني على العنوان </w:t>
      </w:r>
      <w:r w:rsidR="00091AEA" w:rsidRPr="00AF1686">
        <w:rPr>
          <w:rFonts w:ascii="David" w:hAnsi="David"/>
          <w:rtl/>
        </w:rPr>
        <w:t xml:space="preserve"> </w:t>
      </w:r>
      <w:hyperlink r:id="rId11" w:history="1">
        <w:r w:rsidR="00091AEA" w:rsidRPr="00AF1686">
          <w:rPr>
            <w:rFonts w:ascii="David" w:hAnsi="David"/>
            <w:color w:val="0000FF"/>
            <w:u w:val="single"/>
            <w:rtl/>
          </w:rPr>
          <w:t xml:space="preserve"> </w:t>
        </w:r>
      </w:hyperlink>
      <w:r w:rsidR="00091AEA" w:rsidRPr="00AF1686">
        <w:rPr>
          <w:b/>
          <w:bCs/>
        </w:rPr>
        <w:t xml:space="preserve"> </w:t>
      </w:r>
      <w:hyperlink r:id="rId12" w:history="1">
        <w:r w:rsidR="00091AEA" w:rsidRPr="00F24F5F">
          <w:rPr>
            <w:rStyle w:val="Hyperlink"/>
          </w:rPr>
          <w:t>vita@mof.gov.il</w:t>
        </w:r>
      </w:hyperlink>
      <w:r w:rsidR="007C368C">
        <w:rPr>
          <w:rFonts w:ascii="David" w:hAnsi="David" w:hint="cs"/>
          <w:rtl/>
        </w:rPr>
        <w:t xml:space="preserve">. </w:t>
      </w:r>
    </w:p>
    <w:p w:rsidR="008C25BE" w:rsidRPr="008C25BE" w:rsidRDefault="008C25BE" w:rsidP="008C25BE">
      <w:pPr>
        <w:pStyle w:val="a7"/>
        <w:numPr>
          <w:ilvl w:val="0"/>
          <w:numId w:val="8"/>
        </w:numPr>
        <w:spacing w:before="100" w:beforeAutospacing="1" w:after="100" w:afterAutospacing="1"/>
        <w:jc w:val="left"/>
        <w:rPr>
          <w:rFonts w:ascii="David" w:hAnsi="David"/>
        </w:rPr>
      </w:pPr>
      <w:r>
        <w:rPr>
          <w:rFonts w:ascii="David" w:hAnsi="David" w:cstheme="minorBidi" w:hint="cs"/>
          <w:b/>
          <w:bCs/>
          <w:u w:val="single"/>
          <w:rtl/>
          <w:lang w:bidi="ar-LB"/>
        </w:rPr>
        <w:t xml:space="preserve">يوضح </w:t>
      </w:r>
      <w:proofErr w:type="gramStart"/>
      <w:r>
        <w:rPr>
          <w:rFonts w:ascii="David" w:hAnsi="David" w:cstheme="minorBidi" w:hint="cs"/>
          <w:b/>
          <w:bCs/>
          <w:u w:val="single"/>
          <w:rtl/>
          <w:lang w:bidi="ar-LB"/>
        </w:rPr>
        <w:t>بهذا ،</w:t>
      </w:r>
      <w:proofErr w:type="gramEnd"/>
      <w:r>
        <w:rPr>
          <w:rFonts w:ascii="David" w:hAnsi="David" w:cstheme="minorBidi" w:hint="cs"/>
          <w:b/>
          <w:bCs/>
          <w:u w:val="single"/>
          <w:rtl/>
          <w:lang w:bidi="ar-LB"/>
        </w:rPr>
        <w:t xml:space="preserve"> أن تعليمات مستندات المناقصة والتعريفات المفصلة فيها تتغلب على المذكور في هذا الإعلان.</w:t>
      </w:r>
    </w:p>
    <w:p w:rsidR="007C368C" w:rsidRPr="007C368C" w:rsidRDefault="007C368C" w:rsidP="007C368C">
      <w:pPr>
        <w:spacing w:before="100" w:beforeAutospacing="1" w:after="100" w:afterAutospacing="1"/>
        <w:jc w:val="left"/>
        <w:rPr>
          <w:rFonts w:ascii="David" w:hAnsi="David" w:hint="cs"/>
        </w:rPr>
      </w:pPr>
      <w:bookmarkStart w:id="2" w:name="_GoBack"/>
      <w:bookmarkEnd w:id="2"/>
    </w:p>
    <w:sectPr w:rsidR="007C368C" w:rsidRPr="007C368C" w:rsidSect="00AF762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797" w:bottom="1418" w:left="1797" w:header="170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4A" w:rsidRDefault="004D654A" w:rsidP="00A20A12">
      <w:r>
        <w:separator/>
      </w:r>
    </w:p>
  </w:endnote>
  <w:endnote w:type="continuationSeparator" w:id="0">
    <w:p w:rsidR="004D654A" w:rsidRDefault="004D654A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spacing w:line="360" w:lineRule="auto"/>
      <w:textAlignment w:val="baseline"/>
      <w:rPr>
        <w:b/>
        <w:bCs/>
      </w:rPr>
    </w:pPr>
    <w:r>
      <w:rPr>
        <w:rFonts w:hint="cs"/>
        <w:b/>
        <w:bCs/>
        <w:rtl/>
      </w:rPr>
      <w:t>מטה: רח' קפלן 1 ירושלים 91030 ת.ד 3115 טל': 02-5317444 פקס: 02-5317778</w:t>
    </w:r>
  </w:p>
  <w:p w:rsid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</w:rPr>
    </w:pPr>
    <w:r>
      <w:rPr>
        <w:rFonts w:hint="cs"/>
        <w:b/>
        <w:bCs/>
        <w:rtl/>
      </w:rPr>
      <w:t>אגף הדיור: רח' בית הדפוס 20 ירושלים ת.ד 24 9103002 טל': 02-5780111 פקס: 02-5695398</w:t>
    </w:r>
    <w:r>
      <w:rPr>
        <w:rFonts w:hint="cs"/>
        <w:b/>
        <w:bCs/>
        <w:rtl/>
      </w:rPr>
      <w:br/>
      <w:t xml:space="preserve">דוא"ל: </w:t>
    </w:r>
    <w:hyperlink r:id="rId1" w:history="1">
      <w:r>
        <w:rPr>
          <w:rStyle w:val="Hyperlink"/>
          <w:b/>
          <w:bCs/>
          <w:sz w:val="20"/>
        </w:rPr>
        <w:t>diur@mof.gov.il</w:t>
      </w:r>
    </w:hyperlink>
    <w:r>
      <w:rPr>
        <w:rFonts w:hint="cs"/>
        <w:b/>
        <w:bCs/>
        <w:rtl/>
      </w:rPr>
      <w:t xml:space="preserve">                 </w:t>
    </w:r>
    <w:r>
      <w:rPr>
        <w:rFonts w:hint="cs"/>
        <w:b/>
        <w:bCs/>
        <w:rtl/>
      </w:rPr>
      <w:tab/>
    </w:r>
    <w:r>
      <w:rPr>
        <w:rFonts w:cs="Narkisim"/>
        <w:b/>
        <w:bCs/>
        <w:noProof/>
        <w:sz w:val="20"/>
        <w:lang w:eastAsia="en-US"/>
      </w:rPr>
      <w:drawing>
        <wp:inline distT="0" distB="0" distL="0" distR="0">
          <wp:extent cx="447675" cy="285750"/>
          <wp:effectExtent l="0" t="0" r="9525" b="0"/>
          <wp:docPr id="5" name="תמונה 5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b/>
        <w:bCs/>
        <w:rtl/>
      </w:rPr>
      <w:tab/>
    </w:r>
    <w:proofErr w:type="spellStart"/>
    <w:r>
      <w:rPr>
        <w:rFonts w:hint="cs"/>
        <w:b/>
        <w:bCs/>
        <w:rtl/>
      </w:rPr>
      <w:t>חשכ"ל</w:t>
    </w:r>
    <w:proofErr w:type="spellEnd"/>
    <w:r>
      <w:rPr>
        <w:rFonts w:hint="cs"/>
        <w:b/>
        <w:bCs/>
        <w:rtl/>
      </w:rPr>
      <w:t xml:space="preserve"> ברשת: </w:t>
    </w:r>
    <w:hyperlink r:id="rId3" w:history="1">
      <w:r>
        <w:rPr>
          <w:rStyle w:val="Hyperlink"/>
          <w:b/>
          <w:bCs/>
          <w:sz w:val="20"/>
          <w:szCs w:val="20"/>
        </w:rPr>
        <w:t>ag.mof.gov.il</w:t>
      </w:r>
    </w:hyperlink>
  </w:p>
  <w:p w:rsidR="006A523F" w:rsidRP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>
      <w:rPr>
        <w:rFonts w:hint="cs"/>
        <w:b/>
        <w:bCs/>
        <w:rtl/>
      </w:rPr>
      <w:tab/>
      <w:t>אוצר ברשת</w:t>
    </w:r>
    <w:r>
      <w:rPr>
        <w:rFonts w:hint="cs"/>
        <w:rtl/>
      </w:rPr>
      <w:t xml:space="preserve">: </w:t>
    </w:r>
    <w:hyperlink r:id="rId4" w:history="1">
      <w:r>
        <w:rPr>
          <w:rStyle w:val="Hyperlink"/>
          <w:b/>
          <w:bCs/>
          <w:sz w:val="20"/>
          <w:szCs w:val="20"/>
        </w:rPr>
        <w:t>www.mof.gov.il</w:t>
      </w:r>
    </w:hyperlink>
    <w:r>
      <w:rPr>
        <w:rFonts w:hint="cs"/>
        <w:b/>
        <w:bCs/>
        <w:rtl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8D" w:rsidRPr="00AF762A" w:rsidRDefault="0051488D" w:rsidP="00AF762A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  <w:rPr>
        <w:b/>
        <w:bCs/>
        <w:sz w:val="24"/>
        <w:szCs w:val="24"/>
      </w:rPr>
    </w:pPr>
    <w:r w:rsidRPr="00AF762A">
      <w:rPr>
        <w:rFonts w:hint="cs"/>
        <w:b/>
        <w:bCs/>
        <w:sz w:val="24"/>
        <w:szCs w:val="24"/>
        <w:rtl/>
      </w:rPr>
      <w:t>מטה: רח' קפלן 1 ירושלים 91030 ת.ד 3115 טל': 02-5317444 פקס: 02-5317778</w:t>
    </w:r>
  </w:p>
  <w:p w:rsidR="0051488D" w:rsidRPr="00AF762A" w:rsidRDefault="00AF762A" w:rsidP="00AF762A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jc w:val="center"/>
      <w:textAlignment w:val="baseline"/>
      <w:rPr>
        <w:b/>
        <w:bCs/>
        <w:sz w:val="24"/>
        <w:szCs w:val="24"/>
      </w:rPr>
    </w:pPr>
    <w:r w:rsidRPr="00AF762A">
      <w:rPr>
        <w:rFonts w:hint="cs"/>
        <w:b/>
        <w:bCs/>
        <w:sz w:val="24"/>
        <w:szCs w:val="24"/>
        <w:rtl/>
      </w:rPr>
      <w:t>א</w:t>
    </w:r>
    <w:r w:rsidR="0051488D" w:rsidRPr="00AF762A">
      <w:rPr>
        <w:rFonts w:hint="cs"/>
        <w:b/>
        <w:bCs/>
        <w:sz w:val="24"/>
        <w:szCs w:val="24"/>
        <w:rtl/>
      </w:rPr>
      <w:t xml:space="preserve">גף הדיור: רח' בית הדפוס 20 ירושלים ת.ד 24 9103002 טל': </w:t>
    </w:r>
    <w:r w:rsidR="006A782A" w:rsidRPr="00AF762A">
      <w:rPr>
        <w:b/>
        <w:bCs/>
        <w:sz w:val="24"/>
        <w:szCs w:val="24"/>
        <w:rtl/>
      </w:rPr>
      <w:t>02-5317411</w:t>
    </w:r>
    <w:r w:rsidR="0051488D" w:rsidRPr="00AF762A">
      <w:rPr>
        <w:rFonts w:hint="cs"/>
        <w:b/>
        <w:bCs/>
        <w:sz w:val="24"/>
        <w:szCs w:val="24"/>
        <w:rtl/>
      </w:rPr>
      <w:t xml:space="preserve"> פקס: 02-5695398</w:t>
    </w:r>
    <w:r w:rsidR="0051488D" w:rsidRPr="00AF762A">
      <w:rPr>
        <w:rFonts w:hint="cs"/>
        <w:b/>
        <w:bCs/>
        <w:sz w:val="24"/>
        <w:szCs w:val="24"/>
        <w:rtl/>
      </w:rPr>
      <w:br/>
      <w:t xml:space="preserve">דוא"ל: </w:t>
    </w:r>
    <w:hyperlink r:id="rId1" w:history="1">
      <w:r w:rsidR="0051488D" w:rsidRPr="00AF762A">
        <w:rPr>
          <w:rStyle w:val="Hyperlink"/>
          <w:b/>
          <w:bCs/>
          <w:sz w:val="18"/>
          <w:szCs w:val="24"/>
        </w:rPr>
        <w:t>diur@mof.gov.il</w:t>
      </w:r>
    </w:hyperlink>
    <w:r w:rsidR="0051488D" w:rsidRPr="00AF762A">
      <w:rPr>
        <w:rFonts w:hint="cs"/>
        <w:b/>
        <w:bCs/>
        <w:sz w:val="24"/>
        <w:szCs w:val="24"/>
        <w:rtl/>
      </w:rPr>
      <w:t xml:space="preserve">                 </w:t>
    </w:r>
    <w:r w:rsidR="0051488D" w:rsidRPr="00AF762A">
      <w:rPr>
        <w:rFonts w:hint="cs"/>
        <w:b/>
        <w:bCs/>
        <w:sz w:val="24"/>
        <w:szCs w:val="24"/>
        <w:rtl/>
      </w:rPr>
      <w:tab/>
    </w:r>
    <w:r w:rsidR="0051488D" w:rsidRPr="00AF762A">
      <w:rPr>
        <w:rFonts w:cs="Narkisim"/>
        <w:b/>
        <w:bCs/>
        <w:noProof/>
        <w:sz w:val="18"/>
        <w:szCs w:val="24"/>
        <w:lang w:eastAsia="en-US"/>
      </w:rPr>
      <w:drawing>
        <wp:inline distT="0" distB="0" distL="0" distR="0">
          <wp:extent cx="447675" cy="285750"/>
          <wp:effectExtent l="0" t="0" r="9525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488D" w:rsidRPr="00AF762A">
      <w:rPr>
        <w:rFonts w:hint="cs"/>
        <w:b/>
        <w:bCs/>
        <w:sz w:val="24"/>
        <w:szCs w:val="24"/>
        <w:rtl/>
      </w:rPr>
      <w:tab/>
    </w:r>
    <w:proofErr w:type="spellStart"/>
    <w:r w:rsidR="0051488D" w:rsidRPr="00AF762A">
      <w:rPr>
        <w:rFonts w:hint="cs"/>
        <w:b/>
        <w:bCs/>
        <w:sz w:val="24"/>
        <w:szCs w:val="24"/>
        <w:rtl/>
      </w:rPr>
      <w:t>חשכ"ל</w:t>
    </w:r>
    <w:proofErr w:type="spellEnd"/>
    <w:r w:rsidR="0051488D" w:rsidRPr="00AF762A">
      <w:rPr>
        <w:rFonts w:hint="cs"/>
        <w:b/>
        <w:bCs/>
        <w:sz w:val="24"/>
        <w:szCs w:val="24"/>
        <w:rtl/>
      </w:rPr>
      <w:t xml:space="preserve"> ברשת: </w:t>
    </w:r>
    <w:hyperlink r:id="rId3" w:history="1">
      <w:r w:rsidR="0051488D" w:rsidRPr="00AF762A">
        <w:rPr>
          <w:rStyle w:val="Hyperlink"/>
          <w:b/>
          <w:bCs/>
          <w:sz w:val="18"/>
          <w:szCs w:val="18"/>
        </w:rPr>
        <w:t>ag.mof.gov.il</w:t>
      </w:r>
    </w:hyperlink>
  </w:p>
  <w:p w:rsidR="0051488D" w:rsidRP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>
      <w:rPr>
        <w:rFonts w:hint="cs"/>
        <w:b/>
        <w:bCs/>
        <w:rtl/>
      </w:rPr>
      <w:tab/>
      <w:t>אוצר ברשת</w:t>
    </w:r>
    <w:r>
      <w:rPr>
        <w:rFonts w:hint="cs"/>
        <w:rtl/>
      </w:rPr>
      <w:t xml:space="preserve">: </w:t>
    </w:r>
    <w:hyperlink r:id="rId4" w:history="1">
      <w:r>
        <w:rPr>
          <w:rStyle w:val="Hyperlink"/>
          <w:b/>
          <w:bCs/>
          <w:sz w:val="20"/>
          <w:szCs w:val="20"/>
        </w:rPr>
        <w:t>www.mof.gov.il</w:t>
      </w:r>
    </w:hyperlink>
    <w:r>
      <w:rPr>
        <w:rFonts w:hint="cs"/>
        <w:b/>
        <w:bCs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4A" w:rsidRDefault="004D654A" w:rsidP="00A20A12">
      <w:r>
        <w:separator/>
      </w:r>
    </w:p>
  </w:footnote>
  <w:footnote w:type="continuationSeparator" w:id="0">
    <w:p w:rsidR="004D654A" w:rsidRDefault="004D654A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A20A12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6A523F" w:rsidRDefault="004D654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A20A12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E91B0C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51488D" w:rsidRDefault="0051488D" w:rsidP="0051488D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0E4B1402" wp14:editId="714B58A8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6" name="תמונה 6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51488D" w:rsidRDefault="0051488D" w:rsidP="0051488D">
    <w:pPr>
      <w:pStyle w:val="a8"/>
      <w:jc w:val="center"/>
      <w:rPr>
        <w:b/>
        <w:bCs/>
        <w:szCs w:val="32"/>
        <w:rtl/>
      </w:rPr>
    </w:pPr>
    <w:r>
      <w:rPr>
        <w:b/>
        <w:bCs/>
        <w:szCs w:val="40"/>
        <w:rtl/>
      </w:rPr>
      <w:t>מדינת ישראל</w:t>
    </w:r>
  </w:p>
  <w:p w:rsidR="0051488D" w:rsidRPr="00BA648B" w:rsidRDefault="0051488D" w:rsidP="0051488D">
    <w:pPr>
      <w:pStyle w:val="a8"/>
      <w:jc w:val="center"/>
      <w:rPr>
        <w:b/>
        <w:bCs/>
        <w:szCs w:val="32"/>
        <w:rtl/>
      </w:rPr>
    </w:pPr>
    <w:r w:rsidRPr="00BA648B">
      <w:rPr>
        <w:szCs w:val="32"/>
        <w:rtl/>
      </w:rPr>
      <w:t>משרד האוצר</w:t>
    </w:r>
    <w:r>
      <w:rPr>
        <w:rFonts w:hint="cs"/>
        <w:szCs w:val="32"/>
        <w:rtl/>
      </w:rPr>
      <w:t>-החשב הכללי</w:t>
    </w:r>
  </w:p>
  <w:p w:rsidR="0051488D" w:rsidRDefault="0051488D" w:rsidP="0051488D">
    <w:pPr>
      <w:pStyle w:val="a8"/>
      <w:jc w:val="center"/>
      <w:rPr>
        <w:b/>
        <w:bCs/>
        <w:szCs w:val="32"/>
        <w:rtl/>
      </w:rPr>
    </w:pPr>
    <w:r w:rsidRPr="00B77A4C">
      <w:rPr>
        <w:szCs w:val="32"/>
        <w:rtl/>
      </w:rPr>
      <w:t>חטיבת נכסים</w:t>
    </w:r>
    <w:r>
      <w:rPr>
        <w:rFonts w:hint="cs"/>
        <w:szCs w:val="32"/>
        <w:rtl/>
      </w:rPr>
      <w:t>,</w:t>
    </w:r>
    <w:r w:rsidRPr="00B77A4C">
      <w:rPr>
        <w:szCs w:val="32"/>
        <w:rtl/>
      </w:rPr>
      <w:t xml:space="preserve"> רכש ולוגיסטיקה</w:t>
    </w:r>
  </w:p>
  <w:p w:rsidR="006A523F" w:rsidRPr="0051488D" w:rsidRDefault="0051488D" w:rsidP="0051488D">
    <w:pPr>
      <w:pStyle w:val="a8"/>
      <w:jc w:val="center"/>
      <w:rPr>
        <w:b/>
        <w:bCs/>
        <w:szCs w:val="32"/>
      </w:rPr>
    </w:pPr>
    <w:proofErr w:type="spellStart"/>
    <w:r>
      <w:rPr>
        <w:rFonts w:hint="cs"/>
        <w:szCs w:val="32"/>
        <w:rtl/>
      </w:rPr>
      <w:t>מינהל</w:t>
    </w:r>
    <w:proofErr w:type="spellEnd"/>
    <w:r>
      <w:rPr>
        <w:rFonts w:hint="cs"/>
        <w:szCs w:val="32"/>
        <w:rtl/>
      </w:rPr>
      <w:t xml:space="preserve"> הדיור הממשלתי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A20A12" w:rsidP="00AF762A">
    <w:pPr>
      <w:pStyle w:val="a8"/>
      <w:tabs>
        <w:tab w:val="clear" w:pos="8306"/>
        <w:tab w:val="right" w:pos="8313"/>
      </w:tabs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75648" behindDoc="1" locked="0" layoutInCell="1" allowOverlap="1" wp14:anchorId="4C0F7B97" wp14:editId="0905226E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</w:p>
  <w:p w:rsidR="006A523F" w:rsidRPr="00FB2510" w:rsidRDefault="007C368C" w:rsidP="00FB2510">
    <w:pPr>
      <w:pStyle w:val="a8"/>
      <w:rPr>
        <w:rFonts w:cs="Arial"/>
        <w:b/>
        <w:bCs/>
        <w:sz w:val="22"/>
        <w:szCs w:val="28"/>
        <w:rtl/>
        <w:lang w:bidi="ar-LB"/>
      </w:rPr>
    </w:pPr>
    <w:r>
      <w:rPr>
        <w:rFonts w:hint="cs"/>
        <w:b/>
        <w:bCs/>
        <w:sz w:val="22"/>
        <w:szCs w:val="36"/>
        <w:rtl/>
      </w:rPr>
      <w:t xml:space="preserve">                     </w:t>
    </w:r>
    <w:r w:rsidR="00FB2510">
      <w:rPr>
        <w:rFonts w:cs="Arial" w:hint="cs"/>
        <w:b/>
        <w:bCs/>
        <w:sz w:val="22"/>
        <w:szCs w:val="36"/>
        <w:rtl/>
        <w:lang w:bidi="ar-LB"/>
      </w:rPr>
      <w:t xml:space="preserve">دولة إسرائيل </w:t>
    </w:r>
  </w:p>
  <w:p w:rsidR="00867814" w:rsidRPr="00FB2510" w:rsidRDefault="008031F8" w:rsidP="00FB2510">
    <w:pPr>
      <w:pStyle w:val="a8"/>
      <w:rPr>
        <w:rFonts w:cs="Arial"/>
        <w:b/>
        <w:bCs/>
        <w:sz w:val="22"/>
        <w:szCs w:val="28"/>
        <w:rtl/>
        <w:lang w:bidi="ar-LB"/>
      </w:rPr>
    </w:pPr>
    <w:r>
      <w:rPr>
        <w:rFonts w:hint="cs"/>
        <w:sz w:val="22"/>
        <w:szCs w:val="28"/>
        <w:rtl/>
      </w:rPr>
      <w:t xml:space="preserve">                              </w:t>
    </w:r>
    <w:r w:rsidR="00FB2510">
      <w:rPr>
        <w:rFonts w:cs="Arial" w:hint="cs"/>
        <w:sz w:val="22"/>
        <w:szCs w:val="28"/>
        <w:rtl/>
        <w:lang w:bidi="ar-LB"/>
      </w:rPr>
      <w:t xml:space="preserve">وزارة المالية </w:t>
    </w:r>
  </w:p>
  <w:p w:rsidR="0051488D" w:rsidRPr="00AF762A" w:rsidRDefault="00FB2510" w:rsidP="00FB2510">
    <w:pPr>
      <w:pStyle w:val="a8"/>
      <w:jc w:val="center"/>
      <w:rPr>
        <w:sz w:val="22"/>
        <w:szCs w:val="28"/>
        <w:rtl/>
      </w:rPr>
    </w:pPr>
    <w:proofErr w:type="gramStart"/>
    <w:r>
      <w:rPr>
        <w:rFonts w:cstheme="minorBidi" w:hint="cs"/>
        <w:sz w:val="22"/>
        <w:szCs w:val="28"/>
        <w:rtl/>
        <w:lang w:bidi="ar-LB"/>
      </w:rPr>
      <w:t>دائرة</w:t>
    </w:r>
    <w:proofErr w:type="gramEnd"/>
    <w:r>
      <w:rPr>
        <w:rFonts w:cstheme="minorBidi" w:hint="cs"/>
        <w:sz w:val="22"/>
        <w:szCs w:val="28"/>
        <w:rtl/>
        <w:lang w:bidi="ar-LB"/>
      </w:rPr>
      <w:t xml:space="preserve"> السكن الحكومي </w:t>
    </w:r>
  </w:p>
  <w:p w:rsidR="00FB2510" w:rsidRDefault="00FB2510" w:rsidP="00FB2510">
    <w:pPr>
      <w:pStyle w:val="a8"/>
      <w:jc w:val="center"/>
      <w:rPr>
        <w:rFonts w:cstheme="minorBidi"/>
        <w:sz w:val="28"/>
        <w:szCs w:val="28"/>
        <w:rtl/>
        <w:lang w:bidi="ar-LB"/>
      </w:rPr>
    </w:pPr>
    <w:r>
      <w:rPr>
        <w:rFonts w:cstheme="minorBidi" w:hint="cs"/>
        <w:sz w:val="28"/>
        <w:szCs w:val="28"/>
        <w:rtl/>
        <w:lang w:bidi="ar-LB"/>
      </w:rPr>
      <w:t xml:space="preserve">لجنة المناقصات لزيادة النجاعة بالطاقة وبالبناء الأخضر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47CC16FB"/>
    <w:multiLevelType w:val="hybridMultilevel"/>
    <w:tmpl w:val="CA3009F0"/>
    <w:lvl w:ilvl="0" w:tplc="7126348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889660C2">
      <w:start w:val="1"/>
      <w:numFmt w:val="hebrew1"/>
      <w:lvlText w:val="%2."/>
      <w:lvlJc w:val="left"/>
      <w:pPr>
        <w:ind w:left="1485" w:hanging="40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>
    <w:nsid w:val="63B55D0C"/>
    <w:multiLevelType w:val="hybridMultilevel"/>
    <w:tmpl w:val="CA3009F0"/>
    <w:lvl w:ilvl="0" w:tplc="7126348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889660C2">
      <w:start w:val="1"/>
      <w:numFmt w:val="hebrew1"/>
      <w:lvlText w:val="%2."/>
      <w:lvlJc w:val="left"/>
      <w:pPr>
        <w:ind w:left="1485" w:hanging="40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2"/>
    <w:rsid w:val="000059B6"/>
    <w:rsid w:val="00014182"/>
    <w:rsid w:val="00047C97"/>
    <w:rsid w:val="000520B7"/>
    <w:rsid w:val="000568CE"/>
    <w:rsid w:val="00066383"/>
    <w:rsid w:val="00091AEA"/>
    <w:rsid w:val="00093678"/>
    <w:rsid w:val="00093B9D"/>
    <w:rsid w:val="00096B27"/>
    <w:rsid w:val="000C04AE"/>
    <w:rsid w:val="000E6098"/>
    <w:rsid w:val="000E632C"/>
    <w:rsid w:val="0010326C"/>
    <w:rsid w:val="001611C6"/>
    <w:rsid w:val="001640FA"/>
    <w:rsid w:val="00164B30"/>
    <w:rsid w:val="001650B1"/>
    <w:rsid w:val="0018292D"/>
    <w:rsid w:val="001A7C42"/>
    <w:rsid w:val="001C2995"/>
    <w:rsid w:val="001C4F6D"/>
    <w:rsid w:val="001D55DD"/>
    <w:rsid w:val="001E3AA0"/>
    <w:rsid w:val="001E548A"/>
    <w:rsid w:val="00241A4B"/>
    <w:rsid w:val="0025709D"/>
    <w:rsid w:val="00275887"/>
    <w:rsid w:val="002A54A3"/>
    <w:rsid w:val="002A6E14"/>
    <w:rsid w:val="002A7FEA"/>
    <w:rsid w:val="002D7789"/>
    <w:rsid w:val="002E38F4"/>
    <w:rsid w:val="002F0D81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4A"/>
    <w:rsid w:val="004D65A1"/>
    <w:rsid w:val="004E479D"/>
    <w:rsid w:val="004F3773"/>
    <w:rsid w:val="005028F9"/>
    <w:rsid w:val="00505D36"/>
    <w:rsid w:val="0051488D"/>
    <w:rsid w:val="00515321"/>
    <w:rsid w:val="00515E5C"/>
    <w:rsid w:val="00534452"/>
    <w:rsid w:val="005371D8"/>
    <w:rsid w:val="005558C7"/>
    <w:rsid w:val="00556693"/>
    <w:rsid w:val="00556BE2"/>
    <w:rsid w:val="005D42E4"/>
    <w:rsid w:val="00600BFA"/>
    <w:rsid w:val="00600F1F"/>
    <w:rsid w:val="00602DAD"/>
    <w:rsid w:val="006309B0"/>
    <w:rsid w:val="006534FD"/>
    <w:rsid w:val="0066664E"/>
    <w:rsid w:val="00692C69"/>
    <w:rsid w:val="006952CA"/>
    <w:rsid w:val="006A13C9"/>
    <w:rsid w:val="006A2503"/>
    <w:rsid w:val="006A5446"/>
    <w:rsid w:val="006A782A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C368C"/>
    <w:rsid w:val="007D4118"/>
    <w:rsid w:val="007E2692"/>
    <w:rsid w:val="0080160A"/>
    <w:rsid w:val="008031F8"/>
    <w:rsid w:val="0082739B"/>
    <w:rsid w:val="00864DB3"/>
    <w:rsid w:val="00867814"/>
    <w:rsid w:val="00867AE5"/>
    <w:rsid w:val="00870D8A"/>
    <w:rsid w:val="008B39D7"/>
    <w:rsid w:val="008C25BE"/>
    <w:rsid w:val="008E77BE"/>
    <w:rsid w:val="00910BC9"/>
    <w:rsid w:val="00915C9A"/>
    <w:rsid w:val="00935E81"/>
    <w:rsid w:val="00986444"/>
    <w:rsid w:val="00990A24"/>
    <w:rsid w:val="009B03BD"/>
    <w:rsid w:val="009B64FE"/>
    <w:rsid w:val="009D326D"/>
    <w:rsid w:val="009E52B5"/>
    <w:rsid w:val="009F7F7A"/>
    <w:rsid w:val="00A05567"/>
    <w:rsid w:val="00A15876"/>
    <w:rsid w:val="00A15D5D"/>
    <w:rsid w:val="00A20A12"/>
    <w:rsid w:val="00A30921"/>
    <w:rsid w:val="00A51231"/>
    <w:rsid w:val="00A5751E"/>
    <w:rsid w:val="00A67A4F"/>
    <w:rsid w:val="00A7396A"/>
    <w:rsid w:val="00A73972"/>
    <w:rsid w:val="00A827E7"/>
    <w:rsid w:val="00A84333"/>
    <w:rsid w:val="00A84658"/>
    <w:rsid w:val="00AA4752"/>
    <w:rsid w:val="00AC0823"/>
    <w:rsid w:val="00AD0167"/>
    <w:rsid w:val="00AF1C47"/>
    <w:rsid w:val="00AF762A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BE77AD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E5E24"/>
    <w:rsid w:val="00CF44BB"/>
    <w:rsid w:val="00CF615B"/>
    <w:rsid w:val="00D20A5A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1B0C"/>
    <w:rsid w:val="00E95EEF"/>
    <w:rsid w:val="00EA6729"/>
    <w:rsid w:val="00EC303E"/>
    <w:rsid w:val="00EF71D7"/>
    <w:rsid w:val="00F00D41"/>
    <w:rsid w:val="00F0592A"/>
    <w:rsid w:val="00F177BC"/>
    <w:rsid w:val="00F25ABF"/>
    <w:rsid w:val="00F33F9F"/>
    <w:rsid w:val="00F509E4"/>
    <w:rsid w:val="00F74EF7"/>
    <w:rsid w:val="00F80DA7"/>
    <w:rsid w:val="00F975CB"/>
    <w:rsid w:val="00FB2510"/>
    <w:rsid w:val="00FC740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uiPriority w:val="99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091A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uiPriority w:val="99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091A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ita@mof.gov.i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vibl@mof.gov.i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vita@mof.gov.i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mr.gov.il/OfficesTenders/Pages/SearchOfficeTenders.aspx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/" TargetMode="External"/><Relationship Id="rId2" Type="http://schemas.openxmlformats.org/officeDocument/2006/relationships/image" Target="media/image2.jpeg"/><Relationship Id="rId1" Type="http://schemas.openxmlformats.org/officeDocument/2006/relationships/hyperlink" Target="mailto:diur@mof.gov.il" TargetMode="External"/><Relationship Id="rId4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/" TargetMode="External"/><Relationship Id="rId2" Type="http://schemas.openxmlformats.org/officeDocument/2006/relationships/image" Target="media/image2.jpeg"/><Relationship Id="rId1" Type="http://schemas.openxmlformats.org/officeDocument/2006/relationships/hyperlink" Target="mailto:diur@mof.gov.il" TargetMode="External"/><Relationship Id="rId4" Type="http://schemas.openxmlformats.org/officeDocument/2006/relationships/hyperlink" Target="http://www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7DA35-7F09-44B4-ACD0-9C34C78D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387</Words>
  <Characters>1993</Characters>
  <Application>Microsoft Office Word</Application>
  <DocSecurity>0</DocSecurity>
  <Lines>38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Win7</cp:lastModifiedBy>
  <cp:revision>11</cp:revision>
  <cp:lastPrinted>2020-04-06T12:40:00Z</cp:lastPrinted>
  <dcterms:created xsi:type="dcterms:W3CDTF">2020-04-06T13:05:00Z</dcterms:created>
  <dcterms:modified xsi:type="dcterms:W3CDTF">2020-04-07T09:39:00Z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notes://MAOR2/Doc/Hashkal/HashNechasimDoc4.nsf/0/D54692D09A885E6AC22585420042725F/?OpenDocument</vt:lpwstr>
  </property>
  <property fmtid="{D5CDD505-2E9C-101B-9397-08002B2CF9AE}" pid="3" name="MaorRecipients0">
    <vt:lpwstr>vita@mof.gov.il</vt:lpwstr>
  </property>
</Properties>
</file>